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8EA7F" w14:textId="77777777" w:rsidR="00037C56" w:rsidRPr="00037C56" w:rsidRDefault="00037C56" w:rsidP="00037C56">
      <w:pPr>
        <w:pStyle w:val="1"/>
        <w:shd w:val="clear" w:color="auto" w:fill="FFFFFF"/>
        <w:spacing w:before="300" w:beforeAutospacing="0" w:after="150" w:afterAutospacing="0"/>
        <w:rPr>
          <w:b w:val="0"/>
          <w:bCs w:val="0"/>
          <w:sz w:val="28"/>
          <w:szCs w:val="28"/>
        </w:rPr>
      </w:pPr>
      <w:r w:rsidRPr="00037C56">
        <w:rPr>
          <w:b w:val="0"/>
          <w:bCs w:val="0"/>
          <w:sz w:val="28"/>
          <w:szCs w:val="28"/>
        </w:rPr>
        <w:t xml:space="preserve">Гарантія </w:t>
      </w:r>
    </w:p>
    <w:p w14:paraId="5572B42C" w14:textId="314F9D79" w:rsidR="00037C56" w:rsidRPr="00037C56" w:rsidRDefault="00037C56" w:rsidP="00037C56">
      <w:pPr>
        <w:pStyle w:val="1"/>
        <w:shd w:val="clear" w:color="auto" w:fill="FFFFFF"/>
        <w:spacing w:before="300" w:beforeAutospacing="0" w:after="150" w:afterAutospacing="0"/>
        <w:rPr>
          <w:b w:val="0"/>
          <w:bCs w:val="0"/>
          <w:sz w:val="28"/>
          <w:szCs w:val="28"/>
        </w:rPr>
      </w:pPr>
      <w:r w:rsidRPr="00037C56">
        <w:rPr>
          <w:b w:val="0"/>
          <w:bCs w:val="0"/>
          <w:sz w:val="28"/>
          <w:szCs w:val="28"/>
        </w:rPr>
        <w:t>Обмін та Повернення</w:t>
      </w:r>
    </w:p>
    <w:p w14:paraId="2C76F119" w14:textId="77777777" w:rsidR="00037C56" w:rsidRPr="00037C56" w:rsidRDefault="00037C56" w:rsidP="00037C56">
      <w:pPr>
        <w:pStyle w:val="a3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037C56">
        <w:rPr>
          <w:color w:val="666666"/>
          <w:sz w:val="28"/>
          <w:szCs w:val="28"/>
        </w:rPr>
        <w:t>Відповідно до законодавства України, а саме "Про захист прав споживачів", покупець має можливість повернути або замінити товар протягом 14 днів з моменту придбання. Однак існують певні умови, за яких товар не підлягає поверненню або обміну:</w:t>
      </w:r>
    </w:p>
    <w:p w14:paraId="6A0C223F" w14:textId="77777777" w:rsidR="00037C56" w:rsidRPr="00037C56" w:rsidRDefault="00037C56" w:rsidP="00037C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r w:rsidRPr="00037C56">
        <w:rPr>
          <w:rFonts w:ascii="Times New Roman" w:hAnsi="Times New Roman" w:cs="Times New Roman"/>
          <w:color w:val="666666"/>
          <w:sz w:val="28"/>
          <w:szCs w:val="28"/>
        </w:rPr>
        <w:t>Використання або експлуатація техніки.</w:t>
      </w:r>
    </w:p>
    <w:p w14:paraId="6E8AC6BE" w14:textId="77777777" w:rsidR="00037C56" w:rsidRPr="00037C56" w:rsidRDefault="00037C56" w:rsidP="00037C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r w:rsidRPr="00037C56">
        <w:rPr>
          <w:rFonts w:ascii="Times New Roman" w:hAnsi="Times New Roman" w:cs="Times New Roman"/>
          <w:color w:val="666666"/>
          <w:sz w:val="28"/>
          <w:szCs w:val="28"/>
        </w:rPr>
        <w:t>Відсутність гарантійного талона, касового чека або квитанції про оплату.</w:t>
      </w:r>
    </w:p>
    <w:p w14:paraId="5CF74A87" w14:textId="77777777" w:rsidR="00037C56" w:rsidRPr="00037C56" w:rsidRDefault="00037C56" w:rsidP="00037C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r w:rsidRPr="00037C56">
        <w:rPr>
          <w:rFonts w:ascii="Times New Roman" w:hAnsi="Times New Roman" w:cs="Times New Roman"/>
          <w:color w:val="666666"/>
          <w:sz w:val="28"/>
          <w:szCs w:val="28"/>
        </w:rPr>
        <w:t>Зміна комплектації обладнання, відмінної від зазначеної в технічному описі товару.</w:t>
      </w:r>
    </w:p>
    <w:p w14:paraId="15F2FF47" w14:textId="77777777" w:rsidR="00037C56" w:rsidRPr="00037C56" w:rsidRDefault="00037C56" w:rsidP="00037C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r w:rsidRPr="00037C56">
        <w:rPr>
          <w:rFonts w:ascii="Times New Roman" w:hAnsi="Times New Roman" w:cs="Times New Roman"/>
          <w:color w:val="666666"/>
          <w:sz w:val="28"/>
          <w:szCs w:val="28"/>
        </w:rPr>
        <w:t>Наявність технічних пошкоджень на товарі.</w:t>
      </w:r>
    </w:p>
    <w:p w14:paraId="2637FF4A" w14:textId="77777777" w:rsidR="00037C56" w:rsidRPr="00037C56" w:rsidRDefault="00037C56" w:rsidP="00037C56">
      <w:pPr>
        <w:pStyle w:val="a3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037C56">
        <w:rPr>
          <w:color w:val="666666"/>
          <w:sz w:val="28"/>
          <w:szCs w:val="28"/>
        </w:rPr>
        <w:t xml:space="preserve">У разі технічних </w:t>
      </w:r>
      <w:proofErr w:type="spellStart"/>
      <w:r w:rsidRPr="00037C56">
        <w:rPr>
          <w:color w:val="666666"/>
          <w:sz w:val="28"/>
          <w:szCs w:val="28"/>
        </w:rPr>
        <w:t>несправностей</w:t>
      </w:r>
      <w:proofErr w:type="spellEnd"/>
      <w:r w:rsidRPr="00037C56">
        <w:rPr>
          <w:color w:val="666666"/>
          <w:sz w:val="28"/>
          <w:szCs w:val="28"/>
        </w:rPr>
        <w:t xml:space="preserve"> продукції покупець може повернути або замінити товар тільки після отримання висновку експертів сервісного центру.</w:t>
      </w:r>
    </w:p>
    <w:p w14:paraId="4D499213" w14:textId="77777777" w:rsidR="00037C56" w:rsidRPr="00037C56" w:rsidRDefault="00037C56" w:rsidP="00037C56">
      <w:pPr>
        <w:pStyle w:val="a3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037C56">
        <w:rPr>
          <w:color w:val="666666"/>
          <w:sz w:val="28"/>
          <w:szCs w:val="28"/>
        </w:rPr>
        <w:t>Якщо отриманий товар не відповідає замовленню (неповна комплектація, змінена модель або кількість товару та ін.) або з інших причин, що не залежать від покупця, клієнт має право звернутися до консультанта магазину протягом 7 днів для усунення недоліків.</w:t>
      </w:r>
    </w:p>
    <w:p w14:paraId="1A75B4BA" w14:textId="77777777" w:rsidR="00037C56" w:rsidRPr="00037C56" w:rsidRDefault="00037C56" w:rsidP="00037C56">
      <w:pPr>
        <w:pStyle w:val="a3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037C56">
        <w:rPr>
          <w:color w:val="666666"/>
          <w:sz w:val="28"/>
          <w:szCs w:val="28"/>
        </w:rPr>
        <w:t>Клієнт також може відмовитися від товару, вимагаючи повернення коштів. Продавець зобов'язаний здійснити повернення коштів після отримання товару належної якості (без ознак експлуатації) у повній комплектації.</w:t>
      </w:r>
    </w:p>
    <w:p w14:paraId="30A30489" w14:textId="77777777" w:rsidR="00037C56" w:rsidRPr="00037C56" w:rsidRDefault="00037C56" w:rsidP="00037C56">
      <w:pPr>
        <w:pStyle w:val="2"/>
        <w:shd w:val="clear" w:color="auto" w:fill="FFFFFF"/>
        <w:spacing w:before="300" w:after="150"/>
        <w:rPr>
          <w:rFonts w:ascii="Times New Roman" w:hAnsi="Times New Roman" w:cs="Times New Roman"/>
          <w:color w:val="auto"/>
          <w:sz w:val="28"/>
          <w:szCs w:val="28"/>
        </w:rPr>
      </w:pPr>
      <w:r w:rsidRPr="00037C56">
        <w:rPr>
          <w:rStyle w:val="a4"/>
          <w:rFonts w:ascii="Times New Roman" w:hAnsi="Times New Roman" w:cs="Times New Roman"/>
          <w:b w:val="0"/>
          <w:bCs w:val="0"/>
          <w:color w:val="2969C2"/>
          <w:sz w:val="28"/>
          <w:szCs w:val="28"/>
        </w:rPr>
        <w:t>Умови повернення товарів належної якості:</w:t>
      </w:r>
    </w:p>
    <w:p w14:paraId="78F1C1C0" w14:textId="77777777" w:rsidR="00037C56" w:rsidRPr="00037C56" w:rsidRDefault="00037C56" w:rsidP="00037C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r w:rsidRPr="00037C56">
        <w:rPr>
          <w:rFonts w:ascii="Times New Roman" w:hAnsi="Times New Roman" w:cs="Times New Roman"/>
          <w:color w:val="666666"/>
          <w:sz w:val="28"/>
          <w:szCs w:val="28"/>
        </w:rPr>
        <w:t>Збереження товарного вигляду виробу та без слідів використання</w:t>
      </w:r>
    </w:p>
    <w:p w14:paraId="6DA2D59D" w14:textId="77777777" w:rsidR="00037C56" w:rsidRPr="00037C56" w:rsidRDefault="00037C56" w:rsidP="00037C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r w:rsidRPr="00037C56">
        <w:rPr>
          <w:rFonts w:ascii="Times New Roman" w:hAnsi="Times New Roman" w:cs="Times New Roman"/>
          <w:color w:val="666666"/>
          <w:sz w:val="28"/>
          <w:szCs w:val="28"/>
        </w:rPr>
        <w:t>Збереження оригінальної упаковки</w:t>
      </w:r>
    </w:p>
    <w:p w14:paraId="1AE9D369" w14:textId="77777777" w:rsidR="00037C56" w:rsidRPr="00037C56" w:rsidRDefault="00037C56" w:rsidP="00037C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r w:rsidRPr="00037C56">
        <w:rPr>
          <w:rFonts w:ascii="Times New Roman" w:hAnsi="Times New Roman" w:cs="Times New Roman"/>
          <w:color w:val="666666"/>
          <w:sz w:val="28"/>
          <w:szCs w:val="28"/>
        </w:rPr>
        <w:t>Наявність документів, що підтверджують придбання товару (транспортна накладна, чек).</w:t>
      </w:r>
    </w:p>
    <w:p w14:paraId="176021DD" w14:textId="77777777" w:rsidR="00037C56" w:rsidRPr="00037C56" w:rsidRDefault="00037C56" w:rsidP="00037C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r w:rsidRPr="00037C56">
        <w:rPr>
          <w:rFonts w:ascii="Times New Roman" w:hAnsi="Times New Roman" w:cs="Times New Roman"/>
          <w:color w:val="666666"/>
          <w:sz w:val="28"/>
          <w:szCs w:val="28"/>
        </w:rPr>
        <w:t>Відправка має бути здійснена від імені замовника.</w:t>
      </w:r>
    </w:p>
    <w:p w14:paraId="5DFFD008" w14:textId="77777777" w:rsidR="00037C56" w:rsidRPr="00037C56" w:rsidRDefault="00037C56" w:rsidP="00037C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r w:rsidRPr="00037C56">
        <w:rPr>
          <w:rFonts w:ascii="Times New Roman" w:hAnsi="Times New Roman" w:cs="Times New Roman"/>
          <w:color w:val="666666"/>
          <w:sz w:val="28"/>
          <w:szCs w:val="28"/>
        </w:rPr>
        <w:t>Оплата зворотної доставки товарів належної якості за рахунок покупця</w:t>
      </w:r>
    </w:p>
    <w:p w14:paraId="39DCBE50" w14:textId="77777777" w:rsidR="00037C56" w:rsidRPr="00037C56" w:rsidRDefault="00037C56" w:rsidP="00037C56">
      <w:pPr>
        <w:pStyle w:val="2"/>
        <w:shd w:val="clear" w:color="auto" w:fill="FFFFFF"/>
        <w:spacing w:before="300" w:after="150"/>
        <w:rPr>
          <w:rFonts w:ascii="Times New Roman" w:hAnsi="Times New Roman" w:cs="Times New Roman"/>
          <w:color w:val="auto"/>
          <w:sz w:val="28"/>
          <w:szCs w:val="28"/>
        </w:rPr>
      </w:pPr>
      <w:r w:rsidRPr="00037C56">
        <w:rPr>
          <w:rStyle w:val="a4"/>
          <w:rFonts w:ascii="Times New Roman" w:hAnsi="Times New Roman" w:cs="Times New Roman"/>
          <w:b w:val="0"/>
          <w:bCs w:val="0"/>
          <w:color w:val="2969C2"/>
          <w:sz w:val="28"/>
          <w:szCs w:val="28"/>
        </w:rPr>
        <w:t>Повернення та обмін товарів неналежної якості (брак, не повна комплектація, невідповідність характеристикам) здійснюється за умови:</w:t>
      </w:r>
    </w:p>
    <w:p w14:paraId="647DE31E" w14:textId="77777777" w:rsidR="00037C56" w:rsidRPr="00037C56" w:rsidRDefault="00037C56" w:rsidP="00037C5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r w:rsidRPr="00037C56">
        <w:rPr>
          <w:rFonts w:ascii="Times New Roman" w:hAnsi="Times New Roman" w:cs="Times New Roman"/>
          <w:color w:val="666666"/>
          <w:sz w:val="28"/>
          <w:szCs w:val="28"/>
        </w:rPr>
        <w:t>Наявність документів, що підтверджують придбання товару (транспортна накладна, чек).</w:t>
      </w:r>
    </w:p>
    <w:p w14:paraId="4C7EF0DB" w14:textId="77777777" w:rsidR="00037C56" w:rsidRPr="00037C56" w:rsidRDefault="00037C56" w:rsidP="00037C5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r w:rsidRPr="00037C56">
        <w:rPr>
          <w:rFonts w:ascii="Times New Roman" w:hAnsi="Times New Roman" w:cs="Times New Roman"/>
          <w:color w:val="666666"/>
          <w:sz w:val="28"/>
          <w:szCs w:val="28"/>
        </w:rPr>
        <w:t>Товар має бути чистим, якщо був у використанні.</w:t>
      </w:r>
    </w:p>
    <w:p w14:paraId="3CEADE2C" w14:textId="77777777" w:rsidR="00037C56" w:rsidRPr="00037C56" w:rsidRDefault="00037C56" w:rsidP="00037C5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r w:rsidRPr="00037C56">
        <w:rPr>
          <w:rFonts w:ascii="Times New Roman" w:hAnsi="Times New Roman" w:cs="Times New Roman"/>
          <w:color w:val="666666"/>
          <w:sz w:val="28"/>
          <w:szCs w:val="28"/>
        </w:rPr>
        <w:t>Відправка має бути здійснена від імені замовника.</w:t>
      </w:r>
    </w:p>
    <w:p w14:paraId="195A04F2" w14:textId="77777777" w:rsidR="00037C56" w:rsidRPr="00037C56" w:rsidRDefault="00037C56" w:rsidP="00037C5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r w:rsidRPr="00037C56">
        <w:rPr>
          <w:rFonts w:ascii="Times New Roman" w:hAnsi="Times New Roman" w:cs="Times New Roman"/>
          <w:color w:val="666666"/>
          <w:sz w:val="28"/>
          <w:szCs w:val="28"/>
        </w:rPr>
        <w:t>Оплата зворотної доставки товарів неналежної якості за рахунок продавця.</w:t>
      </w:r>
    </w:p>
    <w:p w14:paraId="2D7C6BEA" w14:textId="77777777" w:rsidR="00037C56" w:rsidRPr="00037C56" w:rsidRDefault="00037C56" w:rsidP="00037C56">
      <w:pPr>
        <w:pStyle w:val="2"/>
        <w:shd w:val="clear" w:color="auto" w:fill="FFFFFF"/>
        <w:spacing w:before="300" w:after="150"/>
        <w:rPr>
          <w:rFonts w:ascii="Times New Roman" w:hAnsi="Times New Roman" w:cs="Times New Roman"/>
          <w:color w:val="auto"/>
          <w:sz w:val="28"/>
          <w:szCs w:val="28"/>
        </w:rPr>
      </w:pPr>
      <w:r w:rsidRPr="00037C56">
        <w:rPr>
          <w:rStyle w:val="a4"/>
          <w:rFonts w:ascii="Times New Roman" w:hAnsi="Times New Roman" w:cs="Times New Roman"/>
          <w:b w:val="0"/>
          <w:bCs w:val="0"/>
          <w:color w:val="2969C2"/>
          <w:sz w:val="28"/>
          <w:szCs w:val="28"/>
        </w:rPr>
        <w:lastRenderedPageBreak/>
        <w:t>Для здійснення повернення товару необхідно:</w:t>
      </w:r>
    </w:p>
    <w:p w14:paraId="1944CC19" w14:textId="77777777" w:rsidR="00037C56" w:rsidRPr="00037C56" w:rsidRDefault="00037C56" w:rsidP="00037C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r w:rsidRPr="00037C56">
        <w:rPr>
          <w:rFonts w:ascii="Times New Roman" w:hAnsi="Times New Roman" w:cs="Times New Roman"/>
          <w:color w:val="666666"/>
          <w:sz w:val="28"/>
          <w:szCs w:val="28"/>
        </w:rPr>
        <w:t>Зв'язатися з консультантом e-ukrservice.com, пояснивши причину повернення.</w:t>
      </w:r>
    </w:p>
    <w:p w14:paraId="7F56979F" w14:textId="77777777" w:rsidR="00037C56" w:rsidRPr="00037C56" w:rsidRDefault="00037C56" w:rsidP="00037C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r w:rsidRPr="00037C56">
        <w:rPr>
          <w:rFonts w:ascii="Times New Roman" w:hAnsi="Times New Roman" w:cs="Times New Roman"/>
          <w:color w:val="666666"/>
          <w:sz w:val="28"/>
          <w:szCs w:val="28"/>
        </w:rPr>
        <w:t>Надати фотографії, що підтверджують цілісність техніки та наявність пломб, оригінального пакування, тощо відповідно до Закону України "Про захист прав споживачів".</w:t>
      </w:r>
    </w:p>
    <w:p w14:paraId="3803A5F9" w14:textId="77777777" w:rsidR="00037C56" w:rsidRPr="00037C56" w:rsidRDefault="00037C56" w:rsidP="00037C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r w:rsidRPr="00037C56">
        <w:rPr>
          <w:rFonts w:ascii="Times New Roman" w:hAnsi="Times New Roman" w:cs="Times New Roman"/>
          <w:color w:val="666666"/>
          <w:sz w:val="28"/>
          <w:szCs w:val="28"/>
        </w:rPr>
        <w:t>Після узгодження повернення відправити обладнання поштою або самостійно з необхідними документами за адресою, наданою консультантом.</w:t>
      </w:r>
    </w:p>
    <w:p w14:paraId="7F031AFE" w14:textId="77777777" w:rsidR="00037C56" w:rsidRPr="00037C56" w:rsidRDefault="00037C56" w:rsidP="00037C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666666"/>
          <w:sz w:val="28"/>
          <w:szCs w:val="28"/>
        </w:rPr>
      </w:pPr>
      <w:r w:rsidRPr="00037C56">
        <w:rPr>
          <w:rFonts w:ascii="Times New Roman" w:hAnsi="Times New Roman" w:cs="Times New Roman"/>
          <w:color w:val="666666"/>
          <w:sz w:val="28"/>
          <w:szCs w:val="28"/>
        </w:rPr>
        <w:t>Очікувати дзвінків від менеджера з питання повернення коштів.</w:t>
      </w:r>
    </w:p>
    <w:p w14:paraId="352F84CD" w14:textId="48D9ACAA" w:rsidR="00037C56" w:rsidRPr="00037C56" w:rsidRDefault="00037C56" w:rsidP="00037C56">
      <w:pPr>
        <w:pStyle w:val="a3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037C56">
        <w:rPr>
          <w:color w:val="666666"/>
          <w:sz w:val="28"/>
          <w:szCs w:val="28"/>
        </w:rPr>
        <w:t>Для отримання консультації щодо повернення або обміну товару, телефонуйте за номером </w:t>
      </w:r>
      <w:hyperlink r:id="rId5" w:history="1">
        <w:r>
          <w:rPr>
            <w:rStyle w:val="a5"/>
            <w:color w:val="337AB7"/>
            <w:sz w:val="28"/>
            <w:szCs w:val="28"/>
          </w:rPr>
          <w:t>096</w:t>
        </w:r>
      </w:hyperlink>
      <w:r>
        <w:rPr>
          <w:color w:val="666666"/>
          <w:sz w:val="28"/>
          <w:szCs w:val="28"/>
        </w:rPr>
        <w:t> 935 93 19</w:t>
      </w:r>
    </w:p>
    <w:p w14:paraId="7B067021" w14:textId="77777777" w:rsidR="00037C56" w:rsidRPr="00037C56" w:rsidRDefault="00037C56" w:rsidP="00037C56">
      <w:pPr>
        <w:pStyle w:val="a3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037C56">
        <w:rPr>
          <w:color w:val="666666"/>
          <w:sz w:val="28"/>
          <w:szCs w:val="28"/>
        </w:rPr>
        <w:t>Повернення коштів здійснюється тільки особі, яка здійснила покупку. Покупцеві необхідно надати відповідну документацію (фіскальний чек, гарантійний талон, копію паспорта та ідентифікаційний код) і подати заяву на повернення. Зарахування коштів залежить від способу оплати та здійснюється протягом 5 днів після звернення клієнта, у разі безготівкового способу оплати кошти зараховуються на картку наступного дня.</w:t>
      </w:r>
    </w:p>
    <w:p w14:paraId="4108A304" w14:textId="61C1BF7C" w:rsidR="00037C56" w:rsidRDefault="00037C56" w:rsidP="00037C56">
      <w:pPr>
        <w:pStyle w:val="a3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037C56">
        <w:rPr>
          <w:color w:val="666666"/>
          <w:sz w:val="28"/>
          <w:szCs w:val="28"/>
        </w:rPr>
        <w:t>Важливо зазначити, що вартість доставки при поверненні або обміні товару оплачується покупцем самостійно.</w:t>
      </w:r>
    </w:p>
    <w:p w14:paraId="60DBEE0F" w14:textId="6D02B8AE" w:rsidR="00037C56" w:rsidRPr="00037C56" w:rsidRDefault="00037C56" w:rsidP="00037C56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666666"/>
          <w:sz w:val="28"/>
          <w:szCs w:val="28"/>
        </w:rPr>
      </w:pPr>
      <w:r w:rsidRPr="00037C56">
        <w:rPr>
          <w:b/>
          <w:bCs/>
          <w:color w:val="666666"/>
          <w:sz w:val="28"/>
          <w:szCs w:val="28"/>
        </w:rPr>
        <w:t>Сервіс</w:t>
      </w:r>
    </w:p>
    <w:p w14:paraId="59BF249F" w14:textId="7112FDB8" w:rsidR="00037C56" w:rsidRPr="00037C56" w:rsidRDefault="00037C56" w:rsidP="00037C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  <w:r w:rsidRPr="00037C56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>Термін гарантійних зобов'язань вказується в гарантійному талоні і обчислюється від дати фактичної передачі товару покупцеві. В період гарантійного терміну покупець зобов'язаний виконувати вимоги та вказівки виробника з експлуатації виробу. Порушення або недотримання цих правил тягне за собою відмову в проведенні безкоштовного ремонту або заміни товару.</w:t>
      </w:r>
      <w:r w:rsidRPr="00037C56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br/>
      </w:r>
      <w:r w:rsidRPr="00037C56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br/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>Перед відправкою товару</w:t>
      </w:r>
      <w:r w:rsidRPr="00037C56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 xml:space="preserve"> </w:t>
      </w:r>
      <w:r w:rsidRPr="00037C56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 xml:space="preserve">або </w:t>
      </w:r>
      <w:proofErr w:type="spellStart"/>
      <w:r w:rsidRPr="00037C56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>видачею</w:t>
      </w:r>
      <w:proofErr w:type="spellEnd"/>
      <w:r w:rsidRPr="00037C56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 xml:space="preserve"> покупцеві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>, він проходить</w:t>
      </w:r>
      <w:r w:rsidRPr="00037C56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 xml:space="preserve"> перевірку  на справність. Перед початком використання рекомендується ознайомитися з умовами гарантії та інструкцією з експлуатації пристрою.</w:t>
      </w:r>
      <w:r w:rsidRPr="00037C56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br/>
      </w:r>
      <w:r w:rsidRPr="00037C56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br/>
        <w:t>Гарантійний ремонт техніки виконується виключно сервісним центром за наявності правильно заповненого гарантійного талона, фіскального чека або квитанції про оплату, а також у разі збереження повної комплектації обладнання, включно з усіма інструкціями та деталями. Важливо перевірити гарантійний талон після придбання на зазначення моделі обладнання, серійного номера, терміну гарантії та дати продажу.</w:t>
      </w:r>
      <w:r w:rsidRPr="00037C56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br/>
        <w:t xml:space="preserve">Покупцям рекомендується зберігати всі документи до завершення терміну гарантії, щоб уникнути можливих непорозумінь. Недотримання зазначених умов може призвести до відмови сервісного центру в гарантійному </w:t>
      </w:r>
      <w:r w:rsidRPr="00037C56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lastRenderedPageBreak/>
        <w:t>обслуговуванні техніки.</w:t>
      </w:r>
      <w:r w:rsidRPr="00037C56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br/>
      </w:r>
      <w:r w:rsidRPr="00037C56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br/>
        <w:t>Гарантійне обслуговування охоплює ремонт у сервісному центрі, заміну пошкодженого обладнання на нове тієї самої моделі, обмін на нову модель із доплатою або компенсацією, а також повернення товару та коштів покупцеві.</w:t>
      </w:r>
      <w:r w:rsidRPr="00037C56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br/>
        <w:t>Сервісне обслуговування поширюється на всю техніку з гарантією. Якщо пристрій несправний протягом терміну гарантії, покупець може звернутися до сервісного центру для ремонту або заміни.</w:t>
      </w:r>
    </w:p>
    <w:p w14:paraId="14ECD6CF" w14:textId="77777777" w:rsidR="00037C56" w:rsidRPr="00037C56" w:rsidRDefault="00037C56" w:rsidP="00037C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  <w:r w:rsidRPr="00037C56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>Однак сервісний центр має право відмовити в гарантійному обслуговуванні в разі недотримання інструкцій з експлуатації, природного зносу, пошкоджень та інших випадків, зазначених у гарантійних умовах. Гарантійне обслуговування проводиться безкоштовно і без додаткової оплати. У разі неможливості ремонту, сервісний центр складає акт відмови, залишаючи вибір заміни або ремонту товару на розсуд покупця.</w:t>
      </w:r>
      <w:r w:rsidRPr="00037C56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br/>
      </w:r>
      <w:r w:rsidRPr="00037C56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br/>
      </w:r>
      <w:r w:rsidRPr="00037C56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uk-UA"/>
        </w:rPr>
        <w:t xml:space="preserve">Нижче наведено список </w:t>
      </w:r>
      <w:proofErr w:type="spellStart"/>
      <w:r w:rsidRPr="00037C56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uk-UA"/>
        </w:rPr>
        <w:t>несправностей</w:t>
      </w:r>
      <w:proofErr w:type="spellEnd"/>
      <w:r w:rsidRPr="00037C56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uk-UA"/>
        </w:rPr>
        <w:t>, які не підлягають гарантійному обслуговуванню:</w:t>
      </w:r>
    </w:p>
    <w:p w14:paraId="5CF97E04" w14:textId="77777777" w:rsidR="00037C56" w:rsidRPr="00037C56" w:rsidRDefault="00037C56" w:rsidP="00037C5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  <w:r w:rsidRPr="00037C56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>Поломки, які викликані використанням неоригінальних витратних матеріалів інших виробників.</w:t>
      </w:r>
    </w:p>
    <w:p w14:paraId="6A644FD8" w14:textId="77777777" w:rsidR="00037C56" w:rsidRPr="00037C56" w:rsidRDefault="00037C56" w:rsidP="00037C5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  <w:r w:rsidRPr="00037C56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>Природний знос техніки під час експлуатації.</w:t>
      </w:r>
    </w:p>
    <w:p w14:paraId="2557FCFE" w14:textId="77777777" w:rsidR="00037C56" w:rsidRPr="00037C56" w:rsidRDefault="00037C56" w:rsidP="00037C5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  <w:r w:rsidRPr="00037C56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>Пошкодження техніки внаслідок перепадів напруги, невідповідності елемента живлення з технікою, псування мережевого кабелю.</w:t>
      </w:r>
    </w:p>
    <w:p w14:paraId="3B9168DA" w14:textId="77777777" w:rsidR="00037C56" w:rsidRPr="00037C56" w:rsidRDefault="00037C56" w:rsidP="00037C5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  <w:r w:rsidRPr="00037C56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>Попадання рідини, пилу, бруду, комах всередину обладнання.</w:t>
      </w:r>
    </w:p>
    <w:p w14:paraId="54703F19" w14:textId="77777777" w:rsidR="00037C56" w:rsidRPr="00037C56" w:rsidRDefault="00037C56" w:rsidP="00037C5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</w:pPr>
      <w:r w:rsidRPr="00037C56">
        <w:rPr>
          <w:rFonts w:ascii="Times New Roman" w:eastAsia="Times New Roman" w:hAnsi="Times New Roman" w:cs="Times New Roman"/>
          <w:color w:val="666666"/>
          <w:sz w:val="28"/>
          <w:szCs w:val="28"/>
          <w:lang w:eastAsia="uk-UA"/>
        </w:rPr>
        <w:t>Форс-мажори, спричинені нещасними випадками або стихійними природними явищами (ураган, повінь, град тощо).</w:t>
      </w:r>
    </w:p>
    <w:p w14:paraId="2484C60F" w14:textId="77777777" w:rsidR="00026012" w:rsidRPr="00037C56" w:rsidRDefault="00026012">
      <w:pPr>
        <w:rPr>
          <w:rFonts w:ascii="Times New Roman" w:hAnsi="Times New Roman" w:cs="Times New Roman"/>
          <w:sz w:val="28"/>
          <w:szCs w:val="28"/>
        </w:rPr>
      </w:pPr>
    </w:p>
    <w:sectPr w:rsidR="00026012" w:rsidRPr="00037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4459A"/>
    <w:multiLevelType w:val="multilevel"/>
    <w:tmpl w:val="F2706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E024F2"/>
    <w:multiLevelType w:val="multilevel"/>
    <w:tmpl w:val="392A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06317A"/>
    <w:multiLevelType w:val="multilevel"/>
    <w:tmpl w:val="9AA88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9F575B"/>
    <w:multiLevelType w:val="multilevel"/>
    <w:tmpl w:val="0D84E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D63DD0"/>
    <w:multiLevelType w:val="multilevel"/>
    <w:tmpl w:val="3AF67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3D4"/>
    <w:rsid w:val="00026012"/>
    <w:rsid w:val="00037C56"/>
    <w:rsid w:val="0052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9EDC1"/>
  <w15:chartTrackingRefBased/>
  <w15:docId w15:val="{D743CCE8-807A-4522-AC98-3191F5A32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03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7C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3D4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520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5203D4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037C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037C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5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06743212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3494</Words>
  <Characters>1993</Characters>
  <Application>Microsoft Office Word</Application>
  <DocSecurity>0</DocSecurity>
  <Lines>16</Lines>
  <Paragraphs>10</Paragraphs>
  <ScaleCrop>false</ScaleCrop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 Ляховенко</dc:creator>
  <cp:keywords/>
  <dc:description/>
  <cp:lastModifiedBy>Олександр Ляховенко</cp:lastModifiedBy>
  <cp:revision>2</cp:revision>
  <dcterms:created xsi:type="dcterms:W3CDTF">2025-01-13T14:17:00Z</dcterms:created>
  <dcterms:modified xsi:type="dcterms:W3CDTF">2025-01-13T14:25:00Z</dcterms:modified>
</cp:coreProperties>
</file>